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A1" w:rsidRDefault="008E49A1" w:rsidP="008E49A1">
      <w:pPr>
        <w:spacing w:after="316"/>
        <w:ind w:left="0" w:firstLine="0"/>
      </w:pPr>
      <w:bookmarkStart w:id="0" w:name="_GoBack"/>
      <w:bookmarkEnd w:id="0"/>
      <w:r>
        <w:rPr>
          <w:sz w:val="28"/>
        </w:rPr>
        <w:t xml:space="preserve">附件 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</w:p>
    <w:p w:rsidR="008E49A1" w:rsidRDefault="008E49A1" w:rsidP="008E49A1">
      <w:pPr>
        <w:spacing w:after="230"/>
        <w:ind w:left="0" w:right="3816" w:firstLine="0"/>
        <w:jc w:val="right"/>
      </w:pPr>
      <w:r>
        <w:t xml:space="preserve">西南大学、重庆科技学院教学点 </w:t>
      </w:r>
    </w:p>
    <w:p w:rsidR="008E49A1" w:rsidRDefault="008E49A1" w:rsidP="008E49A1">
      <w:pPr>
        <w:pStyle w:val="1"/>
        <w:spacing w:after="0"/>
        <w:ind w:left="3548" w:right="0"/>
      </w:pPr>
      <w:r>
        <w:t xml:space="preserve">参培高校名单 </w:t>
      </w:r>
    </w:p>
    <w:tbl>
      <w:tblPr>
        <w:tblStyle w:val="TableGrid"/>
        <w:tblW w:w="9076" w:type="dxa"/>
        <w:tblInd w:w="72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687"/>
        <w:gridCol w:w="804"/>
        <w:gridCol w:w="3733"/>
      </w:tblGrid>
      <w:tr w:rsidR="008E49A1" w:rsidTr="00EB2892">
        <w:trPr>
          <w:trHeight w:val="350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西南大学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39" w:firstLine="0"/>
              <w:jc w:val="center"/>
            </w:pPr>
            <w:r>
              <w:rPr>
                <w:sz w:val="24"/>
              </w:rPr>
              <w:t xml:space="preserve">重庆科技学院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西南大学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重庆电力高等专科学校 </w:t>
            </w:r>
          </w:p>
        </w:tc>
      </w:tr>
      <w:tr w:rsidR="008E49A1" w:rsidTr="00EB2892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西南政法大学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重庆幼儿师范高等专科学校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重庆医科大学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重庆电子工程职业学院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重庆师范大学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重庆工业职业技术学院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重庆邮电大学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重庆城市管理职业学院 </w:t>
            </w:r>
          </w:p>
        </w:tc>
      </w:tr>
      <w:tr w:rsidR="008E49A1" w:rsidTr="00EB2892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重庆交通大学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重庆工程职业技术学院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重庆工商大学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重庆三峡职业学院 </w:t>
            </w:r>
          </w:p>
        </w:tc>
      </w:tr>
      <w:tr w:rsidR="008E49A1" w:rsidTr="00EB2892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四川外国语大学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重庆工贸职业技术学院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四川美术学院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重庆机电职业技术学院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重庆理工大学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重庆建筑工程职业学院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重庆三峡学院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重庆化工职业学院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重庆文理学院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重庆旅游职业学院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长江师范学院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重庆安全技术职业学院 </w:t>
            </w:r>
          </w:p>
        </w:tc>
      </w:tr>
      <w:tr w:rsidR="008E49A1" w:rsidTr="00EB2892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重庆科技学院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重庆传媒职业学院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重庆第二师范学院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重庆海联职业技术学院 </w:t>
            </w:r>
          </w:p>
        </w:tc>
      </w:tr>
      <w:tr w:rsidR="008E49A1" w:rsidTr="00EB2892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重庆警察学院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重庆房地产职业学院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重庆大学城市科技学院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重庆应用技术职业学院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重庆人文科技学院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重庆电讯职业学院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重庆师范大学涉外商贸学院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重庆能源职业学院 </w:t>
            </w:r>
          </w:p>
        </w:tc>
      </w:tr>
      <w:tr w:rsidR="008E49A1" w:rsidTr="00EB2892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重庆工商大学融智学院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重庆交通职业学院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>重庆工商大</w:t>
            </w:r>
            <w:proofErr w:type="gramStart"/>
            <w:r>
              <w:rPr>
                <w:sz w:val="24"/>
              </w:rPr>
              <w:t>学派斯</w:t>
            </w:r>
            <w:proofErr w:type="gramEnd"/>
            <w:r>
              <w:rPr>
                <w:sz w:val="24"/>
              </w:rPr>
              <w:t xml:space="preserve">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重庆公共运输职业学院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川外重庆南方翻译学院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重庆艺术工程职业学院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重庆邮电大学移通学院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重庆文化艺术职业学院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重庆工程学院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重庆信息技术职业学院 </w:t>
            </w:r>
          </w:p>
        </w:tc>
      </w:tr>
      <w:tr w:rsidR="008E49A1" w:rsidTr="00EB2892">
        <w:trPr>
          <w:trHeight w:val="3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重庆三峡医药高等专科学校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重庆轻工职业学院 </w:t>
            </w:r>
          </w:p>
        </w:tc>
      </w:tr>
      <w:tr w:rsidR="008E49A1" w:rsidTr="00EB2892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重庆医药高等专科学校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重庆工商职业学院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重庆航天职业技术学院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重庆经贸职业学院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重庆水利电力职业技术学院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重庆资源与环境保护职业学院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重庆城市职业学院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重庆科技职业学院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重庆青年职业技术学院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重庆护理职业学院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重庆财经职业学院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1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E49A1" w:rsidTr="00EB2892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重庆商务职业学院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1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重庆科创职业学院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1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E49A1" w:rsidTr="00EB2892">
        <w:trPr>
          <w:trHeight w:val="3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5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重庆电信职业学院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1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A1" w:rsidRDefault="008E49A1" w:rsidP="00EB289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8E49A1" w:rsidRDefault="008E49A1" w:rsidP="008E49A1">
      <w:pPr>
        <w:spacing w:after="0"/>
        <w:ind w:left="187" w:firstLine="0"/>
      </w:pPr>
      <w:r>
        <w:t xml:space="preserve"> </w:t>
      </w:r>
    </w:p>
    <w:p w:rsidR="000170EB" w:rsidRDefault="000170EB"/>
    <w:sectPr w:rsidR="000170EB">
      <w:pgSz w:w="11906" w:h="16841"/>
      <w:pgMar w:top="781" w:right="0" w:bottom="1544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A1"/>
    <w:rsid w:val="000170EB"/>
    <w:rsid w:val="008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5EFD-DDE0-4CE4-A2AC-06F88F7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A1"/>
    <w:pPr>
      <w:spacing w:after="231" w:line="259" w:lineRule="auto"/>
      <w:ind w:left="197" w:hanging="10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8E49A1"/>
    <w:pPr>
      <w:keepNext/>
      <w:keepLines/>
      <w:spacing w:after="230" w:line="259" w:lineRule="auto"/>
      <w:ind w:right="3816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A1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rsid w:val="008E49A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2019-07-03T00:29:00Z</dcterms:created>
  <dcterms:modified xsi:type="dcterms:W3CDTF">2019-07-03T00:29:00Z</dcterms:modified>
</cp:coreProperties>
</file>