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D3" w:rsidRDefault="00C330B4" w:rsidP="00C330B4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数学</w:t>
      </w:r>
    </w:p>
    <w:p w:rsidR="00C330B4" w:rsidRDefault="00C330B4" w:rsidP="00C330B4">
      <w:pPr>
        <w:jc w:val="center"/>
        <w:rPr>
          <w:b/>
          <w:sz w:val="84"/>
          <w:szCs w:val="84"/>
        </w:rPr>
      </w:pPr>
      <w:bookmarkStart w:id="0" w:name="_GoBack"/>
      <w:bookmarkEnd w:id="0"/>
      <w:r>
        <w:rPr>
          <w:rFonts w:hint="eastAsia"/>
          <w:b/>
          <w:sz w:val="84"/>
          <w:szCs w:val="84"/>
        </w:rPr>
        <w:t>复习题参考答案</w:t>
      </w:r>
    </w:p>
    <w:p w:rsidR="00B21D24" w:rsidRPr="00BD59F4" w:rsidRDefault="00B21D24" w:rsidP="00B21D24">
      <w:pPr>
        <w:spacing w:before="20" w:after="20"/>
        <w:rPr>
          <w:b/>
          <w:sz w:val="24"/>
        </w:rPr>
      </w:pPr>
      <w:r w:rsidRPr="00BD59F4">
        <w:rPr>
          <w:b/>
          <w:sz w:val="24"/>
        </w:rPr>
        <w:t>一、单选题</w:t>
      </w:r>
      <w:r w:rsidRPr="00BD59F4">
        <w:rPr>
          <w:b/>
          <w:sz w:val="24"/>
        </w:rPr>
        <w:t xml:space="preserve"> </w:t>
      </w:r>
      <w:r w:rsidRPr="00BD59F4">
        <w:rPr>
          <w:b/>
          <w:sz w:val="24"/>
        </w:rPr>
        <w:t>（共</w:t>
      </w:r>
      <w:r>
        <w:rPr>
          <w:b/>
          <w:sz w:val="24"/>
        </w:rPr>
        <w:t>300</w:t>
      </w:r>
      <w:r w:rsidRPr="00BD59F4">
        <w:rPr>
          <w:b/>
          <w:sz w:val="24"/>
        </w:rPr>
        <w:t>题）</w:t>
      </w:r>
    </w:p>
    <w:p w:rsidR="00B21D24" w:rsidRPr="00F74553" w:rsidRDefault="00B21D24" w:rsidP="00B21D24">
      <w:pPr>
        <w:spacing w:before="20" w:after="20" w:line="480" w:lineRule="auto"/>
        <w:rPr>
          <w:color w:val="000000"/>
          <w:sz w:val="24"/>
        </w:rPr>
      </w:pPr>
      <w:r w:rsidRPr="00F74553">
        <w:rPr>
          <w:color w:val="000000"/>
          <w:sz w:val="24"/>
        </w:rPr>
        <w:t>1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5</w:t>
      </w:r>
      <w:r w:rsidRPr="00F74553"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A</w:t>
      </w:r>
      <w:r w:rsidRPr="00F74553">
        <w:rPr>
          <w:color w:val="000000"/>
          <w:sz w:val="24"/>
        </w:rPr>
        <w:t>CBBC      6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10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CC</w:t>
      </w:r>
      <w:r>
        <w:rPr>
          <w:color w:val="000000"/>
          <w:sz w:val="24"/>
        </w:rPr>
        <w:t>A</w:t>
      </w:r>
      <w:r w:rsidRPr="00F74553">
        <w:rPr>
          <w:color w:val="000000"/>
          <w:sz w:val="24"/>
        </w:rPr>
        <w:t>BA    11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15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BA</w:t>
      </w:r>
      <w:r>
        <w:rPr>
          <w:color w:val="000000"/>
          <w:sz w:val="24"/>
        </w:rPr>
        <w:t>BC</w:t>
      </w:r>
      <w:r w:rsidRPr="00F74553">
        <w:rPr>
          <w:color w:val="000000"/>
          <w:sz w:val="24"/>
        </w:rPr>
        <w:t>B  16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20</w:t>
      </w:r>
      <w:r w:rsidRPr="00F74553"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DA</w:t>
      </w:r>
      <w:r w:rsidRPr="00F74553">
        <w:rPr>
          <w:color w:val="000000"/>
          <w:sz w:val="24"/>
        </w:rPr>
        <w:t>ACC</w:t>
      </w:r>
    </w:p>
    <w:p w:rsidR="00B21D24" w:rsidRPr="00F74553" w:rsidRDefault="00B21D24" w:rsidP="00B21D24">
      <w:pPr>
        <w:spacing w:before="20" w:after="20" w:line="480" w:lineRule="auto"/>
        <w:rPr>
          <w:color w:val="000000"/>
          <w:sz w:val="24"/>
        </w:rPr>
      </w:pPr>
      <w:r w:rsidRPr="00F74553">
        <w:rPr>
          <w:color w:val="000000"/>
          <w:sz w:val="24"/>
        </w:rPr>
        <w:t>21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25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CBDCA    26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30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AACDA   31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35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D AA</w:t>
      </w:r>
      <w:r>
        <w:rPr>
          <w:color w:val="000000"/>
          <w:sz w:val="24"/>
        </w:rPr>
        <w:t>C</w:t>
      </w:r>
      <w:r w:rsidRPr="00F74553">
        <w:rPr>
          <w:color w:val="000000"/>
          <w:sz w:val="24"/>
        </w:rPr>
        <w:t>A  36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40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BA</w:t>
      </w:r>
      <w:r>
        <w:rPr>
          <w:color w:val="000000"/>
          <w:sz w:val="24"/>
        </w:rPr>
        <w:t>B</w:t>
      </w:r>
      <w:r w:rsidRPr="00F74553">
        <w:rPr>
          <w:color w:val="000000"/>
          <w:sz w:val="24"/>
        </w:rPr>
        <w:t>BA</w:t>
      </w:r>
    </w:p>
    <w:p w:rsidR="00B21D24" w:rsidRPr="00F74553" w:rsidRDefault="00B21D24" w:rsidP="00B21D24">
      <w:pPr>
        <w:spacing w:before="20" w:after="20" w:line="480" w:lineRule="auto"/>
        <w:rPr>
          <w:color w:val="000000"/>
          <w:sz w:val="24"/>
        </w:rPr>
      </w:pPr>
      <w:r w:rsidRPr="00F74553">
        <w:rPr>
          <w:color w:val="000000"/>
          <w:sz w:val="24"/>
        </w:rPr>
        <w:t>41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45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A ADA</w:t>
      </w:r>
      <w:r>
        <w:rPr>
          <w:color w:val="000000"/>
          <w:sz w:val="24"/>
        </w:rPr>
        <w:t>D</w:t>
      </w:r>
      <w:r w:rsidRPr="00F74553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</w:t>
      </w:r>
      <w:r w:rsidRPr="00F74553">
        <w:rPr>
          <w:color w:val="000000"/>
          <w:sz w:val="24"/>
        </w:rPr>
        <w:t xml:space="preserve"> 46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50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C</w:t>
      </w:r>
      <w:r>
        <w:rPr>
          <w:color w:val="000000"/>
          <w:sz w:val="24"/>
        </w:rPr>
        <w:t>C</w:t>
      </w:r>
      <w:r w:rsidRPr="00F74553">
        <w:rPr>
          <w:color w:val="000000"/>
          <w:sz w:val="24"/>
        </w:rPr>
        <w:t xml:space="preserve">ABC </w:t>
      </w:r>
      <w:r>
        <w:rPr>
          <w:color w:val="000000"/>
          <w:sz w:val="24"/>
        </w:rPr>
        <w:t xml:space="preserve">  </w:t>
      </w:r>
      <w:r w:rsidRPr="00F74553">
        <w:rPr>
          <w:color w:val="000000"/>
          <w:sz w:val="24"/>
        </w:rPr>
        <w:t xml:space="preserve"> 51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55C</w:t>
      </w:r>
      <w:r>
        <w:rPr>
          <w:color w:val="000000"/>
          <w:sz w:val="24"/>
        </w:rPr>
        <w:t>C</w:t>
      </w:r>
      <w:r w:rsidRPr="00F74553">
        <w:rPr>
          <w:color w:val="000000"/>
          <w:sz w:val="24"/>
        </w:rPr>
        <w:t>B</w:t>
      </w:r>
      <w:r>
        <w:rPr>
          <w:color w:val="000000"/>
          <w:sz w:val="24"/>
        </w:rPr>
        <w:t>D</w:t>
      </w:r>
      <w:r w:rsidRPr="00F74553">
        <w:rPr>
          <w:color w:val="000000"/>
          <w:sz w:val="24"/>
        </w:rPr>
        <w:t xml:space="preserve">D  </w:t>
      </w:r>
      <w:r>
        <w:rPr>
          <w:color w:val="000000"/>
          <w:sz w:val="24"/>
        </w:rPr>
        <w:t xml:space="preserve">   </w:t>
      </w:r>
      <w:r w:rsidRPr="00F74553">
        <w:rPr>
          <w:color w:val="000000"/>
          <w:sz w:val="24"/>
        </w:rPr>
        <w:t>56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60</w:t>
      </w:r>
      <w:r>
        <w:rPr>
          <w:color w:val="000000"/>
          <w:sz w:val="24"/>
        </w:rPr>
        <w:t xml:space="preserve"> B</w:t>
      </w:r>
      <w:r w:rsidRPr="00F74553">
        <w:rPr>
          <w:color w:val="000000"/>
          <w:sz w:val="24"/>
        </w:rPr>
        <w:t>CBDC</w:t>
      </w:r>
    </w:p>
    <w:p w:rsidR="00B21D24" w:rsidRPr="00F74553" w:rsidRDefault="00B21D24" w:rsidP="00B21D24">
      <w:pPr>
        <w:spacing w:before="20" w:after="20" w:line="480" w:lineRule="auto"/>
        <w:rPr>
          <w:color w:val="000000"/>
          <w:sz w:val="24"/>
        </w:rPr>
      </w:pPr>
      <w:r w:rsidRPr="00F74553">
        <w:rPr>
          <w:color w:val="000000"/>
          <w:sz w:val="24"/>
        </w:rPr>
        <w:t>61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65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 xml:space="preserve">CDABC  </w:t>
      </w:r>
      <w:r>
        <w:rPr>
          <w:color w:val="000000"/>
          <w:sz w:val="24"/>
        </w:rPr>
        <w:t xml:space="preserve">  </w:t>
      </w:r>
      <w:r w:rsidRPr="00F74553">
        <w:rPr>
          <w:color w:val="000000"/>
          <w:sz w:val="24"/>
        </w:rPr>
        <w:t>66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70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AC</w:t>
      </w:r>
      <w:r>
        <w:rPr>
          <w:color w:val="000000"/>
          <w:sz w:val="24"/>
        </w:rPr>
        <w:t>B</w:t>
      </w:r>
      <w:r w:rsidRPr="00F74553">
        <w:rPr>
          <w:color w:val="000000"/>
          <w:sz w:val="24"/>
        </w:rPr>
        <w:t xml:space="preserve">CA  </w:t>
      </w:r>
      <w:r>
        <w:rPr>
          <w:color w:val="000000"/>
          <w:sz w:val="24"/>
        </w:rPr>
        <w:t xml:space="preserve">  </w:t>
      </w:r>
      <w:r w:rsidRPr="00F74553">
        <w:rPr>
          <w:color w:val="000000"/>
          <w:sz w:val="24"/>
        </w:rPr>
        <w:t>71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75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 xml:space="preserve">ABACC  </w:t>
      </w:r>
      <w:r>
        <w:rPr>
          <w:color w:val="000000"/>
          <w:sz w:val="24"/>
        </w:rPr>
        <w:t xml:space="preserve">  </w:t>
      </w:r>
      <w:r w:rsidRPr="00F74553">
        <w:rPr>
          <w:color w:val="000000"/>
          <w:sz w:val="24"/>
        </w:rPr>
        <w:t>76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80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BDBAC</w:t>
      </w:r>
    </w:p>
    <w:p w:rsidR="00B21D24" w:rsidRPr="00F74553" w:rsidRDefault="00B21D24" w:rsidP="00B21D24">
      <w:pPr>
        <w:spacing w:before="20" w:after="20" w:line="480" w:lineRule="auto"/>
        <w:rPr>
          <w:color w:val="000000"/>
          <w:sz w:val="24"/>
        </w:rPr>
      </w:pPr>
      <w:r w:rsidRPr="00F74553">
        <w:rPr>
          <w:color w:val="000000"/>
          <w:sz w:val="24"/>
        </w:rPr>
        <w:t>81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85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 xml:space="preserve">BDBCD  </w:t>
      </w:r>
      <w:r>
        <w:rPr>
          <w:color w:val="000000"/>
          <w:sz w:val="24"/>
        </w:rPr>
        <w:t xml:space="preserve">  </w:t>
      </w:r>
      <w:r w:rsidRPr="00F74553">
        <w:rPr>
          <w:color w:val="000000"/>
          <w:sz w:val="24"/>
        </w:rPr>
        <w:t>86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90</w:t>
      </w:r>
      <w:r w:rsidRPr="00F74553"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B</w:t>
      </w:r>
      <w:r w:rsidRPr="00F74553">
        <w:rPr>
          <w:color w:val="000000"/>
          <w:sz w:val="24"/>
        </w:rPr>
        <w:t xml:space="preserve">DCCB  </w:t>
      </w:r>
      <w:r>
        <w:rPr>
          <w:color w:val="000000"/>
          <w:sz w:val="24"/>
        </w:rPr>
        <w:t xml:space="preserve">  </w:t>
      </w:r>
      <w:r w:rsidRPr="00F74553">
        <w:rPr>
          <w:color w:val="000000"/>
          <w:sz w:val="24"/>
        </w:rPr>
        <w:t>91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95</w:t>
      </w:r>
      <w:r w:rsidRPr="00F74553"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B</w:t>
      </w:r>
      <w:r w:rsidRPr="00F74553">
        <w:rPr>
          <w:color w:val="000000"/>
          <w:sz w:val="24"/>
        </w:rPr>
        <w:t xml:space="preserve">BCBC  </w:t>
      </w:r>
      <w:r>
        <w:rPr>
          <w:color w:val="000000"/>
          <w:sz w:val="24"/>
        </w:rPr>
        <w:t xml:space="preserve">  </w:t>
      </w:r>
      <w:r w:rsidRPr="00F74553">
        <w:rPr>
          <w:color w:val="000000"/>
          <w:sz w:val="24"/>
        </w:rPr>
        <w:t>96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100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A</w:t>
      </w:r>
      <w:r w:rsidR="006B35C7">
        <w:rPr>
          <w:color w:val="000000"/>
          <w:sz w:val="24"/>
        </w:rPr>
        <w:t>A</w:t>
      </w:r>
      <w:r>
        <w:rPr>
          <w:color w:val="000000"/>
          <w:sz w:val="24"/>
        </w:rPr>
        <w:t>D</w:t>
      </w:r>
      <w:r w:rsidRPr="00F74553">
        <w:rPr>
          <w:color w:val="000000"/>
          <w:sz w:val="24"/>
        </w:rPr>
        <w:t>AA</w:t>
      </w:r>
    </w:p>
    <w:p w:rsidR="00B21D24" w:rsidRPr="00F74553" w:rsidRDefault="00B21D24" w:rsidP="00B21D24">
      <w:pPr>
        <w:spacing w:before="20" w:after="20" w:line="480" w:lineRule="auto"/>
        <w:rPr>
          <w:color w:val="000000"/>
          <w:sz w:val="24"/>
        </w:rPr>
      </w:pPr>
      <w:r w:rsidRPr="00F74553">
        <w:rPr>
          <w:color w:val="000000"/>
          <w:sz w:val="24"/>
        </w:rPr>
        <w:t>101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105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DACAA  106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110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ABAAD  111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115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ACCCA  116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120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CADAC</w:t>
      </w:r>
    </w:p>
    <w:p w:rsidR="00B21D24" w:rsidRPr="00F74553" w:rsidRDefault="00B21D24" w:rsidP="00B21D24">
      <w:pPr>
        <w:spacing w:before="20" w:after="20" w:line="480" w:lineRule="auto"/>
        <w:rPr>
          <w:sz w:val="24"/>
        </w:rPr>
      </w:pPr>
      <w:r w:rsidRPr="00F74553">
        <w:rPr>
          <w:color w:val="000000"/>
          <w:sz w:val="24"/>
        </w:rPr>
        <w:t>121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125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DDC</w:t>
      </w:r>
      <w:r>
        <w:rPr>
          <w:color w:val="000000"/>
          <w:sz w:val="24"/>
        </w:rPr>
        <w:t>A</w:t>
      </w:r>
      <w:r w:rsidRPr="00F74553">
        <w:rPr>
          <w:color w:val="000000"/>
          <w:sz w:val="24"/>
        </w:rPr>
        <w:t>B  126</w:t>
      </w:r>
      <w:r w:rsidRPr="00F74553">
        <w:rPr>
          <w:rFonts w:hint="eastAsia"/>
          <w:color w:val="000000"/>
          <w:sz w:val="24"/>
        </w:rPr>
        <w:t>-</w:t>
      </w:r>
      <w:r w:rsidRPr="00F74553">
        <w:rPr>
          <w:color w:val="000000"/>
          <w:sz w:val="24"/>
        </w:rPr>
        <w:t>130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color w:val="000000"/>
          <w:sz w:val="24"/>
        </w:rPr>
        <w:t>ADA</w:t>
      </w:r>
      <w:r w:rsidRPr="00F74553">
        <w:rPr>
          <w:rFonts w:hint="eastAsia"/>
          <w:sz w:val="24"/>
        </w:rPr>
        <w:t>CC</w:t>
      </w:r>
      <w:r w:rsidRPr="00F74553">
        <w:rPr>
          <w:sz w:val="24"/>
        </w:rPr>
        <w:t xml:space="preserve">  131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135</w:t>
      </w:r>
      <w:r w:rsidRPr="00F74553">
        <w:rPr>
          <w:rFonts w:hint="eastAsia"/>
          <w:sz w:val="24"/>
        </w:rPr>
        <w:t>、</w:t>
      </w:r>
      <w:r w:rsidRPr="00F74553">
        <w:rPr>
          <w:rFonts w:hint="eastAsia"/>
          <w:sz w:val="24"/>
        </w:rPr>
        <w:t>AADAB</w:t>
      </w:r>
      <w:r w:rsidRPr="00F74553">
        <w:rPr>
          <w:sz w:val="24"/>
        </w:rPr>
        <w:t xml:space="preserve">   136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140</w:t>
      </w:r>
      <w:r w:rsidRPr="00F74553">
        <w:rPr>
          <w:rFonts w:hint="eastAsia"/>
          <w:sz w:val="24"/>
        </w:rPr>
        <w:t>、</w:t>
      </w:r>
      <w:r w:rsidRPr="00F74553">
        <w:rPr>
          <w:rFonts w:hint="eastAsia"/>
          <w:sz w:val="24"/>
        </w:rPr>
        <w:t>DACBB</w:t>
      </w:r>
    </w:p>
    <w:p w:rsidR="00B21D24" w:rsidRPr="00F74553" w:rsidRDefault="00B21D24" w:rsidP="00B21D24">
      <w:pPr>
        <w:spacing w:before="20" w:after="20" w:line="480" w:lineRule="auto"/>
        <w:rPr>
          <w:sz w:val="24"/>
        </w:rPr>
      </w:pPr>
      <w:r w:rsidRPr="00F74553">
        <w:rPr>
          <w:sz w:val="24"/>
        </w:rPr>
        <w:t>141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145</w:t>
      </w:r>
      <w:r w:rsidRPr="00F74553">
        <w:rPr>
          <w:rFonts w:hint="eastAsia"/>
          <w:sz w:val="24"/>
        </w:rPr>
        <w:t>、</w:t>
      </w:r>
      <w:r w:rsidRPr="00F74553">
        <w:rPr>
          <w:rFonts w:hint="eastAsia"/>
          <w:sz w:val="24"/>
        </w:rPr>
        <w:t>BCAA</w:t>
      </w:r>
      <w:r w:rsidR="0051365F">
        <w:rPr>
          <w:sz w:val="24"/>
        </w:rPr>
        <w:t>A</w:t>
      </w:r>
      <w:r w:rsidRPr="00F74553">
        <w:rPr>
          <w:sz w:val="24"/>
        </w:rPr>
        <w:t xml:space="preserve">    146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150</w:t>
      </w:r>
      <w:r w:rsidRPr="00F74553">
        <w:rPr>
          <w:rFonts w:hint="eastAsia"/>
          <w:sz w:val="24"/>
        </w:rPr>
        <w:t>ACDCA</w:t>
      </w:r>
      <w:r w:rsidRPr="00F74553">
        <w:rPr>
          <w:sz w:val="24"/>
        </w:rPr>
        <w:t xml:space="preserve">    151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155</w:t>
      </w:r>
      <w:r w:rsidRPr="00F74553">
        <w:rPr>
          <w:rFonts w:hint="eastAsia"/>
          <w:sz w:val="24"/>
        </w:rPr>
        <w:t>、</w:t>
      </w:r>
      <w:r w:rsidRPr="00F74553">
        <w:rPr>
          <w:rFonts w:hint="eastAsia"/>
          <w:sz w:val="24"/>
        </w:rPr>
        <w:t>BCBCA</w:t>
      </w:r>
      <w:r w:rsidRPr="00F74553">
        <w:rPr>
          <w:sz w:val="24"/>
        </w:rPr>
        <w:t xml:space="preserve">   156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160</w:t>
      </w:r>
      <w:r w:rsidR="009068FA">
        <w:rPr>
          <w:rFonts w:hint="eastAsia"/>
          <w:sz w:val="24"/>
        </w:rPr>
        <w:t>、</w:t>
      </w:r>
      <w:r w:rsidRPr="00F74553">
        <w:rPr>
          <w:rFonts w:hint="eastAsia"/>
          <w:sz w:val="24"/>
        </w:rPr>
        <w:t>AAADC</w:t>
      </w:r>
    </w:p>
    <w:p w:rsidR="00B21D24" w:rsidRPr="00F74553" w:rsidRDefault="00B21D24" w:rsidP="00B21D24">
      <w:pPr>
        <w:spacing w:before="20" w:after="20" w:line="480" w:lineRule="auto"/>
        <w:rPr>
          <w:sz w:val="24"/>
        </w:rPr>
      </w:pPr>
      <w:r w:rsidRPr="00F74553">
        <w:rPr>
          <w:sz w:val="24"/>
        </w:rPr>
        <w:t>161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165</w:t>
      </w:r>
      <w:r w:rsidRPr="00F74553">
        <w:rPr>
          <w:rFonts w:hint="eastAsia"/>
          <w:sz w:val="24"/>
        </w:rPr>
        <w:t>、</w:t>
      </w:r>
      <w:r w:rsidRPr="00F74553">
        <w:rPr>
          <w:rFonts w:hint="eastAsia"/>
          <w:sz w:val="24"/>
        </w:rPr>
        <w:t>CBBDC</w:t>
      </w:r>
      <w:r w:rsidRPr="00F74553">
        <w:rPr>
          <w:sz w:val="24"/>
        </w:rPr>
        <w:t xml:space="preserve">   166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170</w:t>
      </w:r>
      <w:r w:rsidRPr="00F74553">
        <w:rPr>
          <w:rFonts w:hint="eastAsia"/>
          <w:sz w:val="24"/>
        </w:rPr>
        <w:t>ABABB</w:t>
      </w:r>
      <w:r w:rsidRPr="00F74553">
        <w:rPr>
          <w:sz w:val="24"/>
        </w:rPr>
        <w:t xml:space="preserve">    17</w:t>
      </w:r>
      <w:r>
        <w:rPr>
          <w:sz w:val="24"/>
        </w:rPr>
        <w:t>1-175</w:t>
      </w:r>
      <w:r w:rsidRPr="00F74553">
        <w:rPr>
          <w:rFonts w:hint="eastAsia"/>
          <w:sz w:val="24"/>
        </w:rPr>
        <w:t>、</w:t>
      </w:r>
      <w:r>
        <w:rPr>
          <w:sz w:val="24"/>
        </w:rPr>
        <w:t>BC</w:t>
      </w:r>
      <w:r w:rsidRPr="00F74553">
        <w:rPr>
          <w:rFonts w:hint="eastAsia"/>
          <w:sz w:val="24"/>
        </w:rPr>
        <w:t>DBC</w:t>
      </w:r>
      <w:r w:rsidRPr="00F74553">
        <w:rPr>
          <w:sz w:val="24"/>
        </w:rPr>
        <w:t xml:space="preserve">   </w:t>
      </w:r>
      <w:r>
        <w:rPr>
          <w:sz w:val="24"/>
        </w:rPr>
        <w:t>176-180</w:t>
      </w:r>
      <w:r w:rsidRPr="00F74553">
        <w:rPr>
          <w:rFonts w:hint="eastAsia"/>
          <w:sz w:val="24"/>
        </w:rPr>
        <w:t>CDDDA</w:t>
      </w:r>
    </w:p>
    <w:p w:rsidR="00B21D24" w:rsidRPr="00F74553" w:rsidRDefault="00B21D24" w:rsidP="00B21D24">
      <w:pPr>
        <w:spacing w:before="20" w:after="20" w:line="480" w:lineRule="auto"/>
        <w:rPr>
          <w:sz w:val="24"/>
        </w:rPr>
      </w:pPr>
      <w:r w:rsidRPr="00F74553">
        <w:rPr>
          <w:sz w:val="24"/>
        </w:rPr>
        <w:t>18</w:t>
      </w:r>
      <w:r>
        <w:rPr>
          <w:sz w:val="24"/>
        </w:rPr>
        <w:t>1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1</w:t>
      </w:r>
      <w:r>
        <w:rPr>
          <w:sz w:val="24"/>
        </w:rPr>
        <w:t>85</w:t>
      </w:r>
      <w:r w:rsidRPr="00F74553">
        <w:rPr>
          <w:rFonts w:hint="eastAsia"/>
          <w:sz w:val="24"/>
        </w:rPr>
        <w:t>、</w:t>
      </w:r>
      <w:r w:rsidRPr="00F74553">
        <w:rPr>
          <w:rFonts w:hint="eastAsia"/>
          <w:sz w:val="24"/>
        </w:rPr>
        <w:t>CDBCB</w:t>
      </w:r>
      <w:r w:rsidRPr="00F74553">
        <w:rPr>
          <w:sz w:val="24"/>
        </w:rPr>
        <w:t xml:space="preserve">  1</w:t>
      </w:r>
      <w:r>
        <w:rPr>
          <w:sz w:val="24"/>
        </w:rPr>
        <w:t>86</w:t>
      </w:r>
      <w:r w:rsidRPr="00F74553">
        <w:rPr>
          <w:rFonts w:hint="eastAsia"/>
          <w:sz w:val="24"/>
        </w:rPr>
        <w:t>-</w:t>
      </w:r>
      <w:r>
        <w:rPr>
          <w:sz w:val="24"/>
        </w:rPr>
        <w:t>190</w:t>
      </w:r>
      <w:r w:rsidRPr="00F74553">
        <w:rPr>
          <w:rFonts w:hint="eastAsia"/>
          <w:sz w:val="24"/>
        </w:rPr>
        <w:t>、</w:t>
      </w:r>
      <w:r w:rsidRPr="00F74553">
        <w:rPr>
          <w:rFonts w:hint="eastAsia"/>
          <w:sz w:val="24"/>
        </w:rPr>
        <w:t>CBA</w:t>
      </w:r>
      <w:r w:rsidRPr="00F74553">
        <w:rPr>
          <w:sz w:val="24"/>
        </w:rPr>
        <w:t xml:space="preserve"> </w:t>
      </w:r>
      <w:r w:rsidRPr="00F74553">
        <w:rPr>
          <w:rFonts w:hint="eastAsia"/>
          <w:sz w:val="24"/>
        </w:rPr>
        <w:t>AA</w:t>
      </w:r>
      <w:r w:rsidRPr="00F74553">
        <w:rPr>
          <w:sz w:val="24"/>
        </w:rPr>
        <w:t xml:space="preserve">   19</w:t>
      </w:r>
      <w:r>
        <w:rPr>
          <w:sz w:val="24"/>
        </w:rPr>
        <w:t>1</w:t>
      </w:r>
      <w:r w:rsidRPr="00F74553">
        <w:rPr>
          <w:rFonts w:hint="eastAsia"/>
          <w:sz w:val="24"/>
        </w:rPr>
        <w:t>-</w:t>
      </w:r>
      <w:r>
        <w:rPr>
          <w:sz w:val="24"/>
        </w:rPr>
        <w:t>195</w:t>
      </w:r>
      <w:r w:rsidRPr="00F74553">
        <w:rPr>
          <w:rFonts w:hint="eastAsia"/>
          <w:sz w:val="24"/>
        </w:rPr>
        <w:t>、</w:t>
      </w:r>
      <w:r w:rsidRPr="00F74553">
        <w:rPr>
          <w:rFonts w:hint="eastAsia"/>
          <w:sz w:val="24"/>
        </w:rPr>
        <w:t>CABCC</w:t>
      </w:r>
      <w:r>
        <w:rPr>
          <w:sz w:val="24"/>
        </w:rPr>
        <w:t xml:space="preserve">   196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20</w:t>
      </w:r>
      <w:r>
        <w:rPr>
          <w:sz w:val="24"/>
        </w:rPr>
        <w:t>0</w:t>
      </w:r>
      <w:r w:rsidRPr="00F74553">
        <w:rPr>
          <w:rFonts w:hint="eastAsia"/>
          <w:sz w:val="24"/>
        </w:rPr>
        <w:t>、</w:t>
      </w:r>
      <w:r w:rsidRPr="00F74553">
        <w:rPr>
          <w:rFonts w:hint="eastAsia"/>
          <w:sz w:val="24"/>
        </w:rPr>
        <w:t>CAADD</w:t>
      </w:r>
    </w:p>
    <w:p w:rsidR="00B21D24" w:rsidRPr="00F74553" w:rsidRDefault="00B21D24" w:rsidP="00B21D24">
      <w:pPr>
        <w:tabs>
          <w:tab w:val="left" w:pos="2410"/>
          <w:tab w:val="left" w:pos="5175"/>
        </w:tabs>
        <w:rPr>
          <w:sz w:val="24"/>
        </w:rPr>
      </w:pPr>
      <w:r w:rsidRPr="00F74553">
        <w:rPr>
          <w:sz w:val="24"/>
        </w:rPr>
        <w:t>20</w:t>
      </w:r>
      <w:r>
        <w:rPr>
          <w:sz w:val="24"/>
        </w:rPr>
        <w:t>1</w:t>
      </w:r>
      <w:r w:rsidRPr="00F74553">
        <w:rPr>
          <w:rFonts w:hint="eastAsia"/>
          <w:sz w:val="24"/>
        </w:rPr>
        <w:t>-</w:t>
      </w:r>
      <w:r>
        <w:rPr>
          <w:sz w:val="24"/>
        </w:rPr>
        <w:t>205</w:t>
      </w:r>
      <w:r>
        <w:rPr>
          <w:rFonts w:hint="eastAsia"/>
          <w:sz w:val="24"/>
        </w:rPr>
        <w:t>、</w:t>
      </w:r>
      <w:r w:rsidRPr="00F74553">
        <w:rPr>
          <w:rFonts w:hint="eastAsia"/>
          <w:sz w:val="24"/>
        </w:rPr>
        <w:t>CBDCB</w:t>
      </w:r>
      <w:r w:rsidRPr="00F74553">
        <w:rPr>
          <w:sz w:val="24"/>
        </w:rPr>
        <w:t xml:space="preserve">  2</w:t>
      </w:r>
      <w:r>
        <w:rPr>
          <w:sz w:val="24"/>
        </w:rPr>
        <w:t>06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2</w:t>
      </w:r>
      <w:r>
        <w:rPr>
          <w:sz w:val="24"/>
        </w:rPr>
        <w:t>10</w:t>
      </w:r>
      <w:r w:rsidRPr="00F74553">
        <w:rPr>
          <w:rFonts w:hint="eastAsia"/>
          <w:sz w:val="24"/>
        </w:rPr>
        <w:t>、</w:t>
      </w:r>
      <w:r w:rsidRPr="00F74553">
        <w:rPr>
          <w:rFonts w:hint="eastAsia"/>
          <w:sz w:val="24"/>
        </w:rPr>
        <w:t>BAAAC</w:t>
      </w:r>
      <w:r w:rsidRPr="00F74553">
        <w:rPr>
          <w:sz w:val="24"/>
        </w:rPr>
        <w:t xml:space="preserve"> </w:t>
      </w:r>
      <w:r>
        <w:rPr>
          <w:sz w:val="24"/>
        </w:rPr>
        <w:t xml:space="preserve">  211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2</w:t>
      </w:r>
      <w:r>
        <w:rPr>
          <w:sz w:val="24"/>
        </w:rPr>
        <w:t>15</w:t>
      </w:r>
      <w:r w:rsidRPr="00F74553">
        <w:rPr>
          <w:rFonts w:hint="eastAsia"/>
          <w:sz w:val="24"/>
        </w:rPr>
        <w:t>、</w:t>
      </w:r>
      <w:r w:rsidRPr="00F74553">
        <w:rPr>
          <w:rFonts w:hint="eastAsia"/>
          <w:sz w:val="24"/>
        </w:rPr>
        <w:t>DAAA</w:t>
      </w:r>
      <w:r w:rsidRPr="00F74553">
        <w:rPr>
          <w:color w:val="000000"/>
          <w:sz w:val="24"/>
        </w:rPr>
        <w:t xml:space="preserve">A </w:t>
      </w:r>
      <w:r>
        <w:rPr>
          <w:color w:val="000000"/>
          <w:sz w:val="24"/>
        </w:rPr>
        <w:t xml:space="preserve">   216</w:t>
      </w:r>
      <w:r w:rsidRPr="00F74553">
        <w:rPr>
          <w:rFonts w:hint="eastAsia"/>
          <w:color w:val="000000"/>
          <w:sz w:val="24"/>
        </w:rPr>
        <w:t>-</w:t>
      </w:r>
      <w:r>
        <w:rPr>
          <w:color w:val="000000"/>
          <w:sz w:val="24"/>
        </w:rPr>
        <w:t>220</w:t>
      </w:r>
      <w:r w:rsidRPr="00F74553">
        <w:rPr>
          <w:rFonts w:hint="eastAsia"/>
          <w:color w:val="000000"/>
          <w:sz w:val="24"/>
        </w:rPr>
        <w:t>、</w:t>
      </w:r>
      <w:r w:rsidRPr="00F74553">
        <w:rPr>
          <w:sz w:val="24"/>
        </w:rPr>
        <w:t>AACCB</w:t>
      </w:r>
    </w:p>
    <w:p w:rsidR="00B21D24" w:rsidRPr="00F74553" w:rsidRDefault="00B21D24" w:rsidP="00B21D24">
      <w:pPr>
        <w:tabs>
          <w:tab w:val="left" w:pos="2410"/>
          <w:tab w:val="left" w:pos="5175"/>
        </w:tabs>
        <w:rPr>
          <w:sz w:val="24"/>
        </w:rPr>
      </w:pPr>
    </w:p>
    <w:p w:rsidR="00B21D24" w:rsidRPr="00F74553" w:rsidRDefault="00B21D24" w:rsidP="00B21D24">
      <w:pPr>
        <w:tabs>
          <w:tab w:val="left" w:pos="2410"/>
          <w:tab w:val="left" w:pos="5175"/>
        </w:tabs>
        <w:rPr>
          <w:sz w:val="24"/>
        </w:rPr>
      </w:pPr>
      <w:r w:rsidRPr="00F74553">
        <w:rPr>
          <w:sz w:val="24"/>
        </w:rPr>
        <w:t>22</w:t>
      </w:r>
      <w:r>
        <w:rPr>
          <w:sz w:val="24"/>
        </w:rPr>
        <w:t>1</w:t>
      </w:r>
      <w:r w:rsidRPr="00F74553">
        <w:rPr>
          <w:rFonts w:hint="eastAsia"/>
          <w:sz w:val="24"/>
        </w:rPr>
        <w:t>-</w:t>
      </w:r>
      <w:r>
        <w:rPr>
          <w:sz w:val="24"/>
        </w:rPr>
        <w:t>225</w:t>
      </w:r>
      <w:r w:rsidRPr="00F74553">
        <w:rPr>
          <w:rFonts w:hint="eastAsia"/>
          <w:sz w:val="24"/>
        </w:rPr>
        <w:t>、</w:t>
      </w:r>
      <w:r w:rsidRPr="00F74553">
        <w:rPr>
          <w:sz w:val="24"/>
        </w:rPr>
        <w:t>ACCDA  2</w:t>
      </w:r>
      <w:r>
        <w:rPr>
          <w:sz w:val="24"/>
        </w:rPr>
        <w:t>226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23</w:t>
      </w:r>
      <w:r>
        <w:rPr>
          <w:sz w:val="24"/>
        </w:rPr>
        <w:t>0</w:t>
      </w:r>
      <w:r w:rsidRPr="00F74553">
        <w:rPr>
          <w:rFonts w:hint="eastAsia"/>
          <w:sz w:val="24"/>
        </w:rPr>
        <w:t>、</w:t>
      </w:r>
      <w:r w:rsidRPr="00F74553">
        <w:rPr>
          <w:sz w:val="24"/>
        </w:rPr>
        <w:t>BCACA   23</w:t>
      </w:r>
      <w:r>
        <w:rPr>
          <w:sz w:val="24"/>
        </w:rPr>
        <w:t>1</w:t>
      </w:r>
      <w:r w:rsidRPr="00F74553">
        <w:rPr>
          <w:rFonts w:hint="eastAsia"/>
          <w:sz w:val="24"/>
        </w:rPr>
        <w:t>-</w:t>
      </w:r>
      <w:r>
        <w:rPr>
          <w:sz w:val="24"/>
        </w:rPr>
        <w:t>235</w:t>
      </w:r>
      <w:r w:rsidRPr="00F74553">
        <w:rPr>
          <w:rFonts w:hint="eastAsia"/>
          <w:sz w:val="24"/>
        </w:rPr>
        <w:t>、</w:t>
      </w:r>
      <w:r w:rsidRPr="00F74553">
        <w:rPr>
          <w:sz w:val="24"/>
        </w:rPr>
        <w:t>AABBD    2</w:t>
      </w:r>
      <w:r>
        <w:rPr>
          <w:sz w:val="24"/>
        </w:rPr>
        <w:t>36</w:t>
      </w:r>
      <w:r w:rsidRPr="00F74553">
        <w:rPr>
          <w:rFonts w:hint="eastAsia"/>
          <w:sz w:val="24"/>
        </w:rPr>
        <w:t>-</w:t>
      </w:r>
      <w:r>
        <w:rPr>
          <w:sz w:val="24"/>
        </w:rPr>
        <w:t>240</w:t>
      </w:r>
      <w:r w:rsidRPr="00F74553">
        <w:rPr>
          <w:rFonts w:hint="eastAsia"/>
          <w:sz w:val="24"/>
        </w:rPr>
        <w:t>、</w:t>
      </w:r>
      <w:r w:rsidRPr="00F74553">
        <w:rPr>
          <w:sz w:val="24"/>
        </w:rPr>
        <w:t>CCADB</w:t>
      </w:r>
    </w:p>
    <w:p w:rsidR="00B21D24" w:rsidRPr="00381133" w:rsidRDefault="00B21D24" w:rsidP="00B21D24">
      <w:pPr>
        <w:tabs>
          <w:tab w:val="left" w:pos="2410"/>
          <w:tab w:val="left" w:pos="5175"/>
        </w:tabs>
        <w:rPr>
          <w:sz w:val="24"/>
        </w:rPr>
      </w:pPr>
    </w:p>
    <w:p w:rsidR="00B21D24" w:rsidRPr="00F74553" w:rsidRDefault="00B21D24" w:rsidP="00B21D24">
      <w:pPr>
        <w:tabs>
          <w:tab w:val="left" w:pos="2410"/>
          <w:tab w:val="left" w:pos="5175"/>
        </w:tabs>
        <w:rPr>
          <w:sz w:val="24"/>
        </w:rPr>
      </w:pPr>
      <w:r>
        <w:rPr>
          <w:sz w:val="24"/>
        </w:rPr>
        <w:t>241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2</w:t>
      </w:r>
      <w:r>
        <w:rPr>
          <w:sz w:val="24"/>
        </w:rPr>
        <w:t>45</w:t>
      </w:r>
      <w:r w:rsidRPr="00F74553">
        <w:rPr>
          <w:rFonts w:hint="eastAsia"/>
          <w:sz w:val="24"/>
        </w:rPr>
        <w:t>、</w:t>
      </w:r>
      <w:r w:rsidRPr="00F74553">
        <w:rPr>
          <w:sz w:val="24"/>
        </w:rPr>
        <w:t>DDDBC  2</w:t>
      </w:r>
      <w:r>
        <w:rPr>
          <w:sz w:val="24"/>
        </w:rPr>
        <w:t>46</w:t>
      </w:r>
      <w:r w:rsidRPr="00F74553">
        <w:rPr>
          <w:rFonts w:hint="eastAsia"/>
          <w:sz w:val="24"/>
        </w:rPr>
        <w:t>-</w:t>
      </w:r>
      <w:r>
        <w:rPr>
          <w:sz w:val="24"/>
        </w:rPr>
        <w:t>250</w:t>
      </w:r>
      <w:r w:rsidRPr="00F74553">
        <w:rPr>
          <w:rFonts w:hint="eastAsia"/>
          <w:sz w:val="24"/>
        </w:rPr>
        <w:t>、</w:t>
      </w:r>
      <w:r w:rsidRPr="00F74553">
        <w:rPr>
          <w:sz w:val="24"/>
        </w:rPr>
        <w:t>BCBDD   25</w:t>
      </w:r>
      <w:r>
        <w:rPr>
          <w:sz w:val="24"/>
        </w:rPr>
        <w:t>1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2</w:t>
      </w:r>
      <w:r>
        <w:rPr>
          <w:sz w:val="24"/>
        </w:rPr>
        <w:t>55</w:t>
      </w:r>
      <w:r w:rsidRPr="00F74553">
        <w:rPr>
          <w:rFonts w:hint="eastAsia"/>
          <w:sz w:val="24"/>
        </w:rPr>
        <w:t>、</w:t>
      </w:r>
      <w:r w:rsidRPr="00F74553">
        <w:rPr>
          <w:sz w:val="24"/>
        </w:rPr>
        <w:t>CBDDD    2</w:t>
      </w:r>
      <w:r>
        <w:rPr>
          <w:sz w:val="24"/>
        </w:rPr>
        <w:t>56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26</w:t>
      </w:r>
      <w:r>
        <w:rPr>
          <w:sz w:val="24"/>
        </w:rPr>
        <w:t>0</w:t>
      </w:r>
      <w:r w:rsidRPr="00F74553">
        <w:rPr>
          <w:rFonts w:hint="eastAsia"/>
          <w:sz w:val="24"/>
        </w:rPr>
        <w:t>、</w:t>
      </w:r>
      <w:r w:rsidRPr="00F74553">
        <w:rPr>
          <w:sz w:val="24"/>
        </w:rPr>
        <w:t>ACBAC</w:t>
      </w:r>
    </w:p>
    <w:p w:rsidR="00B21D24" w:rsidRPr="00F74553" w:rsidRDefault="00B21D24" w:rsidP="00B21D24">
      <w:pPr>
        <w:tabs>
          <w:tab w:val="left" w:pos="2410"/>
          <w:tab w:val="left" w:pos="5175"/>
        </w:tabs>
        <w:rPr>
          <w:sz w:val="24"/>
        </w:rPr>
      </w:pPr>
    </w:p>
    <w:p w:rsidR="00B21D24" w:rsidRPr="00F74553" w:rsidRDefault="00B21D24" w:rsidP="00B21D24">
      <w:pPr>
        <w:tabs>
          <w:tab w:val="left" w:pos="2410"/>
          <w:tab w:val="left" w:pos="5175"/>
        </w:tabs>
        <w:rPr>
          <w:sz w:val="24"/>
        </w:rPr>
      </w:pPr>
      <w:r>
        <w:rPr>
          <w:sz w:val="24"/>
        </w:rPr>
        <w:t>261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2</w:t>
      </w:r>
      <w:r>
        <w:rPr>
          <w:sz w:val="24"/>
        </w:rPr>
        <w:t>65</w:t>
      </w:r>
      <w:r w:rsidRPr="00F74553">
        <w:rPr>
          <w:rFonts w:hint="eastAsia"/>
          <w:sz w:val="24"/>
        </w:rPr>
        <w:t>、</w:t>
      </w:r>
      <w:r w:rsidRPr="00F74553">
        <w:rPr>
          <w:sz w:val="24"/>
        </w:rPr>
        <w:t>CBDCA  26</w:t>
      </w:r>
      <w:r>
        <w:rPr>
          <w:sz w:val="24"/>
        </w:rPr>
        <w:t>6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270</w:t>
      </w:r>
      <w:r w:rsidRPr="00F74553">
        <w:rPr>
          <w:rFonts w:hint="eastAsia"/>
          <w:sz w:val="24"/>
        </w:rPr>
        <w:t>、</w:t>
      </w:r>
      <w:r w:rsidRPr="00F74553">
        <w:rPr>
          <w:sz w:val="24"/>
        </w:rPr>
        <w:t>CCBCD   271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275</w:t>
      </w:r>
      <w:r w:rsidRPr="00F74553">
        <w:rPr>
          <w:rFonts w:hint="eastAsia"/>
          <w:sz w:val="24"/>
        </w:rPr>
        <w:t>、</w:t>
      </w:r>
      <w:r w:rsidRPr="00F74553">
        <w:rPr>
          <w:sz w:val="24"/>
        </w:rPr>
        <w:t>BBABA     276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280</w:t>
      </w:r>
      <w:r w:rsidRPr="00F74553">
        <w:rPr>
          <w:rFonts w:hint="eastAsia"/>
          <w:sz w:val="24"/>
        </w:rPr>
        <w:t>、</w:t>
      </w:r>
      <w:r w:rsidRPr="00F74553">
        <w:rPr>
          <w:sz w:val="24"/>
        </w:rPr>
        <w:t>DDCAC</w:t>
      </w:r>
    </w:p>
    <w:p w:rsidR="00B21D24" w:rsidRPr="00F74553" w:rsidRDefault="00B21D24" w:rsidP="00B21D24">
      <w:pPr>
        <w:tabs>
          <w:tab w:val="left" w:pos="2410"/>
          <w:tab w:val="left" w:pos="5175"/>
        </w:tabs>
        <w:rPr>
          <w:sz w:val="24"/>
        </w:rPr>
      </w:pPr>
    </w:p>
    <w:p w:rsidR="00B21D24" w:rsidRPr="00885B21" w:rsidRDefault="00B21D24" w:rsidP="00B21D24">
      <w:pPr>
        <w:tabs>
          <w:tab w:val="left" w:pos="2410"/>
          <w:tab w:val="left" w:pos="5175"/>
        </w:tabs>
        <w:rPr>
          <w:sz w:val="24"/>
        </w:rPr>
        <w:sectPr w:rsidR="00B21D24" w:rsidRPr="00885B21" w:rsidSect="007C0B34">
          <w:footerReference w:type="even" r:id="rId6"/>
          <w:footerReference w:type="default" r:id="rId7"/>
          <w:pgSz w:w="11906" w:h="16838" w:code="9"/>
          <w:pgMar w:top="779" w:right="1286" w:bottom="779" w:left="1260" w:header="851" w:footer="992" w:gutter="0"/>
          <w:cols w:space="425"/>
          <w:docGrid w:type="lines" w:linePitch="312"/>
        </w:sectPr>
      </w:pPr>
      <w:r w:rsidRPr="00F74553">
        <w:rPr>
          <w:sz w:val="24"/>
        </w:rPr>
        <w:t>281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285</w:t>
      </w:r>
      <w:r>
        <w:rPr>
          <w:rFonts w:hint="eastAsia"/>
          <w:sz w:val="24"/>
        </w:rPr>
        <w:t>、</w:t>
      </w:r>
      <w:r w:rsidRPr="00F74553">
        <w:rPr>
          <w:sz w:val="24"/>
        </w:rPr>
        <w:t>ABDAA   286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290</w:t>
      </w:r>
      <w:r>
        <w:rPr>
          <w:rFonts w:hint="eastAsia"/>
          <w:sz w:val="24"/>
        </w:rPr>
        <w:t>、</w:t>
      </w:r>
      <w:r w:rsidRPr="00F74553">
        <w:rPr>
          <w:sz w:val="24"/>
        </w:rPr>
        <w:t>AADAB   291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295</w:t>
      </w:r>
      <w:r w:rsidRPr="00F74553">
        <w:rPr>
          <w:rFonts w:hint="eastAsia"/>
          <w:sz w:val="24"/>
        </w:rPr>
        <w:t>、</w:t>
      </w:r>
      <w:r w:rsidRPr="00F74553">
        <w:rPr>
          <w:sz w:val="24"/>
        </w:rPr>
        <w:t xml:space="preserve">DAABC </w:t>
      </w:r>
      <w:r>
        <w:rPr>
          <w:sz w:val="24"/>
        </w:rPr>
        <w:t xml:space="preserve"> </w:t>
      </w:r>
      <w:r w:rsidRPr="00F74553">
        <w:rPr>
          <w:sz w:val="24"/>
        </w:rPr>
        <w:t xml:space="preserve"> 296</w:t>
      </w:r>
      <w:r w:rsidRPr="00F74553">
        <w:rPr>
          <w:rFonts w:hint="eastAsia"/>
          <w:sz w:val="24"/>
        </w:rPr>
        <w:t>-</w:t>
      </w:r>
      <w:r w:rsidRPr="00F74553">
        <w:rPr>
          <w:sz w:val="24"/>
        </w:rPr>
        <w:t>300</w:t>
      </w:r>
      <w:r>
        <w:rPr>
          <w:rFonts w:hint="eastAsia"/>
          <w:sz w:val="24"/>
        </w:rPr>
        <w:t>、</w:t>
      </w:r>
      <w:r w:rsidRPr="00F74553">
        <w:rPr>
          <w:sz w:val="24"/>
        </w:rPr>
        <w:t>ACCA</w:t>
      </w:r>
      <w:r w:rsidRPr="00F74553">
        <w:rPr>
          <w:rFonts w:hint="eastAsia"/>
          <w:sz w:val="24"/>
        </w:rPr>
        <w:t>A</w:t>
      </w:r>
    </w:p>
    <w:p w:rsidR="006E1CBB" w:rsidRPr="00B21D24" w:rsidRDefault="006E1CBB"/>
    <w:sectPr w:rsidR="006E1CBB" w:rsidRPr="00B2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04" w:rsidRDefault="00FB2204" w:rsidP="00B21D24">
      <w:r>
        <w:separator/>
      </w:r>
    </w:p>
  </w:endnote>
  <w:endnote w:type="continuationSeparator" w:id="0">
    <w:p w:rsidR="00FB2204" w:rsidRDefault="00FB2204" w:rsidP="00B2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24" w:rsidRDefault="00B21D2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D24" w:rsidRDefault="00B21D2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24" w:rsidRDefault="00B21D2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04" w:rsidRDefault="00FB2204" w:rsidP="00B21D24">
      <w:r>
        <w:separator/>
      </w:r>
    </w:p>
  </w:footnote>
  <w:footnote w:type="continuationSeparator" w:id="0">
    <w:p w:rsidR="00FB2204" w:rsidRDefault="00FB2204" w:rsidP="00B21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FE"/>
    <w:rsid w:val="00090D4F"/>
    <w:rsid w:val="001079BE"/>
    <w:rsid w:val="001B428A"/>
    <w:rsid w:val="002E39BA"/>
    <w:rsid w:val="004C48FE"/>
    <w:rsid w:val="0051365F"/>
    <w:rsid w:val="006B35C7"/>
    <w:rsid w:val="006E1CBB"/>
    <w:rsid w:val="009068FA"/>
    <w:rsid w:val="00AA5CAA"/>
    <w:rsid w:val="00B21D24"/>
    <w:rsid w:val="00C330B4"/>
    <w:rsid w:val="00F925D3"/>
    <w:rsid w:val="00FB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5E192"/>
  <w15:chartTrackingRefBased/>
  <w15:docId w15:val="{B388E3E2-6811-463F-8DEF-C8E71F64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D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D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D24"/>
    <w:rPr>
      <w:sz w:val="18"/>
      <w:szCs w:val="18"/>
    </w:rPr>
  </w:style>
  <w:style w:type="character" w:styleId="a7">
    <w:name w:val="page number"/>
    <w:basedOn w:val="a0"/>
    <w:semiHidden/>
    <w:rsid w:val="00B2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swu</cp:lastModifiedBy>
  <cp:revision>9</cp:revision>
  <dcterms:created xsi:type="dcterms:W3CDTF">2020-05-07T09:12:00Z</dcterms:created>
  <dcterms:modified xsi:type="dcterms:W3CDTF">2020-06-08T01:16:00Z</dcterms:modified>
</cp:coreProperties>
</file>