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" w:hAnsi="time" w:eastAsia="黑体" w:cs="Arial"/>
          <w:bCs/>
          <w:color w:val="000000"/>
          <w:kern w:val="0"/>
          <w:sz w:val="36"/>
          <w:szCs w:val="36"/>
        </w:rPr>
      </w:pPr>
      <w:r>
        <w:rPr>
          <w:rFonts w:hint="eastAsia" w:ascii="time" w:hAnsi="time" w:eastAsia="黑体"/>
          <w:bCs/>
          <w:color w:val="000000"/>
        </w:rPr>
        <w:t>附件3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time" w:hAnsi="time" w:eastAsia="PMingLiU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hint="eastAsia" w:ascii="time" w:hAnsi="time" w:eastAsia="宋体" w:cs="Arial"/>
          <w:b/>
          <w:bCs/>
          <w:color w:val="000000"/>
          <w:kern w:val="0"/>
          <w:sz w:val="36"/>
          <w:szCs w:val="36"/>
        </w:rPr>
        <w:t>西南大学高等学历继续教育兼职教师任务</w:t>
      </w:r>
      <w:r>
        <w:rPr>
          <w:rFonts w:hint="eastAsia" w:ascii="time" w:hAnsi="time" w:eastAsia="宋体" w:cs="Arial"/>
          <w:b/>
          <w:bCs/>
          <w:color w:val="000000"/>
          <w:kern w:val="0"/>
          <w:sz w:val="36"/>
          <w:szCs w:val="36"/>
          <w:lang w:eastAsia="zh-TW"/>
        </w:rPr>
        <w:t>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time" w:hAnsi="time" w:eastAsia="等线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甲方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：西南大学</w:t>
      </w:r>
      <w:r>
        <w:rPr>
          <w:rFonts w:hint="eastAsia" w:ascii="仿宋" w:hAnsi="仿宋" w:eastAsia="仿宋" w:cs="Arial"/>
          <w:color w:val="000000"/>
          <w:kern w:val="0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Arial"/>
          <w:color w:val="000000"/>
          <w:szCs w:val="21"/>
        </w:rPr>
        <w:t>学院（部）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乙方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：</w:t>
      </w:r>
      <w:r>
        <w:rPr>
          <w:rFonts w:hint="eastAsia" w:ascii="仿宋" w:hAnsi="仿宋" w:eastAsia="仿宋" w:cs="Arial"/>
          <w:color w:val="000000"/>
          <w:kern w:val="0"/>
          <w:szCs w:val="21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经协商，就兼职事宜签订以下任务书。</w:t>
      </w:r>
    </w:p>
    <w:p>
      <w:pPr>
        <w:autoSpaceDE w:val="0"/>
        <w:autoSpaceDN w:val="0"/>
        <w:adjustRightInd w:val="0"/>
        <w:spacing w:before="67" w:line="560" w:lineRule="exact"/>
        <w:rPr>
          <w:rFonts w:ascii="仿宋" w:hAnsi="仿宋" w:eastAsia="仿宋" w:cs="Arial"/>
          <w:bCs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21"/>
          <w:lang w:eastAsia="zh-TW"/>
        </w:rPr>
        <w:t>一、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乙方兼职期限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年：自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年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 xml:space="preserve">日——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年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日。</w:t>
      </w:r>
    </w:p>
    <w:p>
      <w:pPr>
        <w:autoSpaceDE w:val="0"/>
        <w:autoSpaceDN w:val="0"/>
        <w:adjustRightInd w:val="0"/>
        <w:spacing w:before="67" w:line="560" w:lineRule="exact"/>
        <w:rPr>
          <w:rFonts w:ascii="仿宋" w:hAnsi="仿宋" w:eastAsia="仿宋" w:cs="Arial"/>
          <w:bCs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bCs/>
          <w:color w:val="000000"/>
          <w:kern w:val="0"/>
          <w:szCs w:val="21"/>
        </w:rPr>
        <w:t>二、乙方工作任务、待遇及支付方式：</w:t>
      </w:r>
    </w:p>
    <w:p>
      <w:pPr>
        <w:autoSpaceDE w:val="0"/>
        <w:autoSpaceDN w:val="0"/>
        <w:adjustRightInd w:val="0"/>
        <w:spacing w:before="67" w:line="560" w:lineRule="exact"/>
        <w:ind w:firstLine="643" w:firstLineChars="200"/>
        <w:rPr>
          <w:rFonts w:ascii="仿宋" w:hAnsi="仿宋" w:eastAsia="仿宋" w:cs="Arial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before="67" w:line="560" w:lineRule="exact"/>
        <w:ind w:firstLine="643" w:firstLineChars="200"/>
        <w:rPr>
          <w:rFonts w:ascii="仿宋" w:hAnsi="仿宋" w:eastAsia="仿宋" w:cs="Arial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before="67" w:line="560" w:lineRule="exact"/>
        <w:ind w:firstLine="643" w:firstLineChars="200"/>
        <w:rPr>
          <w:rFonts w:ascii="仿宋" w:hAnsi="仿宋" w:eastAsia="仿宋" w:cs="Arial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before="67" w:line="560" w:lineRule="exact"/>
        <w:ind w:firstLine="643" w:firstLineChars="200"/>
        <w:rPr>
          <w:rFonts w:ascii="仿宋" w:hAnsi="仿宋" w:eastAsia="仿宋" w:cs="Arial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before="67" w:line="560" w:lineRule="exact"/>
        <w:ind w:firstLine="643" w:firstLineChars="200"/>
        <w:rPr>
          <w:rFonts w:ascii="仿宋" w:hAnsi="仿宋" w:eastAsia="仿宋" w:cs="Arial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  <w:lang w:eastAsia="zh-TW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三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、甲方为乙方的正常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开展教育教学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提供必要的场所和教学资料，并协助乙方组织教学活动。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  <w:lang w:eastAsia="zh-TW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四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、乙方应认真履行的教师工作职责，遵守甲方的相关规章制度，按照甲方的要求进行教学考核和总结工作。不得利用兼职教师身份从事有损甲方形象的事情。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五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、乙方如果不认真履行教师职责，违反部（院）的规章纪律，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或者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教学效果较差，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或者有其他不宜继续承担兼职教师工作情形的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，甲方有权提前解除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兼职相关约定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六、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未经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双方同意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，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本任务书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不得变更或修改。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七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、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本任务书壹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式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贰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 xml:space="preserve">份 , 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甲方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、乙方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各壹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份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八、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本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任务书自</w:t>
      </w:r>
      <w:r>
        <w:rPr>
          <w:rFonts w:hint="eastAsia" w:ascii="仿宋" w:hAnsi="仿宋" w:eastAsia="仿宋" w:cs="Arial"/>
          <w:color w:val="000000"/>
          <w:kern w:val="0"/>
          <w:szCs w:val="21"/>
          <w:lang w:eastAsia="zh-TW"/>
        </w:rPr>
        <w:t>签字之日起生效</w:t>
      </w:r>
      <w:r>
        <w:rPr>
          <w:rFonts w:hint="eastAsia" w:ascii="仿宋" w:hAnsi="仿宋" w:eastAsia="仿宋" w:cs="Arial"/>
          <w:color w:val="000000"/>
          <w:kern w:val="0"/>
          <w:szCs w:val="21"/>
        </w:rPr>
        <w:t>。</w:t>
      </w:r>
    </w:p>
    <w:p>
      <w:pPr>
        <w:spacing w:line="560" w:lineRule="exact"/>
        <w:ind w:firstLine="320" w:firstLineChars="100"/>
        <w:rPr>
          <w:rFonts w:ascii="仿宋" w:hAnsi="仿宋" w:eastAsia="仿宋" w:cs="Arial"/>
          <w:color w:val="000000"/>
          <w:szCs w:val="21"/>
        </w:rPr>
      </w:pPr>
    </w:p>
    <w:p>
      <w:pPr>
        <w:spacing w:line="560" w:lineRule="exact"/>
        <w:rPr>
          <w:rFonts w:ascii="仿宋" w:hAnsi="仿宋" w:eastAsia="仿宋" w:cs="Arial"/>
          <w:color w:val="000000"/>
          <w:szCs w:val="21"/>
        </w:rPr>
      </w:pPr>
      <w:r>
        <w:rPr>
          <w:rFonts w:hint="eastAsia" w:ascii="仿宋" w:hAnsi="仿宋" w:eastAsia="仿宋" w:cs="Arial"/>
          <w:color w:val="000000"/>
          <w:szCs w:val="21"/>
        </w:rPr>
        <w:t>学院（部）领导签字：             学院（部）（公章）：</w:t>
      </w:r>
    </w:p>
    <w:p>
      <w:pPr>
        <w:spacing w:line="560" w:lineRule="exact"/>
        <w:ind w:firstLine="320" w:firstLineChars="100"/>
        <w:rPr>
          <w:rFonts w:ascii="仿宋" w:hAnsi="仿宋" w:eastAsia="仿宋" w:cs="Arial"/>
          <w:color w:val="000000"/>
          <w:szCs w:val="21"/>
        </w:rPr>
      </w:pPr>
    </w:p>
    <w:p>
      <w:pPr>
        <w:spacing w:line="560" w:lineRule="exact"/>
        <w:ind w:firstLine="320" w:firstLineChars="100"/>
        <w:rPr>
          <w:rFonts w:ascii="仿宋" w:hAnsi="仿宋" w:eastAsia="仿宋" w:cs="Arial"/>
          <w:color w:val="000000"/>
          <w:szCs w:val="21"/>
        </w:rPr>
      </w:pPr>
    </w:p>
    <w:p>
      <w:pPr>
        <w:spacing w:line="560" w:lineRule="exact"/>
        <w:rPr>
          <w:rFonts w:ascii="仿宋" w:hAnsi="仿宋" w:eastAsia="仿宋" w:cs="Arial"/>
          <w:color w:val="000000"/>
          <w:szCs w:val="21"/>
        </w:rPr>
      </w:pPr>
      <w:r>
        <w:rPr>
          <w:rFonts w:hint="eastAsia" w:ascii="仿宋" w:hAnsi="仿宋" w:eastAsia="仿宋" w:cs="Arial"/>
          <w:color w:val="000000"/>
          <w:szCs w:val="21"/>
        </w:rPr>
        <w:t>乙方签字：</w:t>
      </w:r>
    </w:p>
    <w:p>
      <w:pPr>
        <w:spacing w:line="560" w:lineRule="exact"/>
        <w:ind w:right="700" w:firstLine="2220" w:firstLineChars="694"/>
        <w:jc w:val="center"/>
        <w:rPr>
          <w:rFonts w:ascii="仿宋" w:hAnsi="仿宋" w:eastAsia="仿宋" w:cs="Arial"/>
          <w:color w:val="000000"/>
          <w:szCs w:val="21"/>
        </w:rPr>
      </w:pPr>
      <w:r>
        <w:rPr>
          <w:rFonts w:hint="eastAsia" w:ascii="仿宋" w:hAnsi="仿宋" w:eastAsia="仿宋" w:cs="Arial"/>
          <w:color w:val="000000"/>
          <w:szCs w:val="21"/>
        </w:rPr>
        <w:t xml:space="preserve">                   </w:t>
      </w:r>
    </w:p>
    <w:p>
      <w:pPr>
        <w:spacing w:line="560" w:lineRule="exact"/>
        <w:ind w:right="700" w:firstLine="2220" w:firstLineChars="694"/>
        <w:jc w:val="center"/>
        <w:rPr>
          <w:rFonts w:ascii="仿宋" w:hAnsi="仿宋" w:eastAsia="仿宋" w:cs="Arial"/>
          <w:bCs/>
          <w:color w:val="000000"/>
          <w:kern w:val="0"/>
          <w:szCs w:val="21"/>
        </w:rPr>
      </w:pPr>
      <w:r>
        <w:rPr>
          <w:rFonts w:ascii="仿宋" w:hAnsi="仿宋" w:eastAsia="仿宋" w:cs="Arial"/>
          <w:color w:val="000000"/>
          <w:szCs w:val="21"/>
        </w:rPr>
        <w:t xml:space="preserve">            </w:t>
      </w:r>
      <w:r>
        <w:rPr>
          <w:rFonts w:hint="eastAsia" w:ascii="仿宋" w:hAnsi="仿宋" w:eastAsia="仿宋" w:cs="Arial"/>
          <w:color w:val="000000"/>
          <w:szCs w:val="21"/>
        </w:rPr>
        <w:t>年   月   日</w:t>
      </w:r>
    </w:p>
    <w:p>
      <w:pPr>
        <w:jc w:val="left"/>
        <w:rPr>
          <w:rFonts w:hint="eastAsia" w:ascii="time" w:hAnsi="time" w:eastAsia="方正仿宋" w:cs="方正仿宋_GBK"/>
        </w:rPr>
      </w:pPr>
    </w:p>
    <w:p>
      <w:pPr>
        <w:jc w:val="left"/>
        <w:rPr>
          <w:rFonts w:hint="eastAsia" w:ascii="time" w:hAnsi="time" w:eastAsia="方正仿宋" w:cs="方正仿宋_GBK"/>
        </w:rPr>
      </w:pPr>
    </w:p>
    <w:p>
      <w:pPr>
        <w:rPr>
          <w:rFonts w:hint="eastAsia" w:ascii="time" w:hAnsi="time" w:eastAsia="方正仿宋" w:cs="方正仿宋_GBK"/>
        </w:rPr>
      </w:pPr>
    </w:p>
    <w:p>
      <w:pPr>
        <w:rPr>
          <w:rFonts w:hint="eastAsia" w:ascii="time" w:hAnsi="time" w:eastAsia="方正仿宋" w:cs="方正仿宋_GBK"/>
        </w:rPr>
      </w:pPr>
    </w:p>
    <w:p>
      <w:pPr>
        <w:rPr>
          <w:rFonts w:hint="eastAsia" w:ascii="time" w:hAnsi="time" w:eastAsia="方正仿宋" w:cs="方正仿宋_GBK"/>
        </w:rPr>
      </w:pPr>
    </w:p>
    <w:p>
      <w:pPr>
        <w:rPr>
          <w:rFonts w:hint="eastAsia" w:ascii="time" w:hAnsi="time" w:eastAsia="方正仿宋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</w:p>
    <w:p>
      <w:pPr>
        <w:rPr>
          <w:rFonts w:hint="eastAsia" w:ascii="time" w:hAnsi="time" w:eastAsia="宋体" w:cs="方正仿宋_GBK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0F84"/>
    <w:rsid w:val="118E17F0"/>
    <w:rsid w:val="6EF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2022-03-17T01:26:00Z</dcterms:created>
  <dc:creator>折原临也1422081502</dc:creator>
  <cp:lastModifiedBy>折原临也1422081502</cp:lastModifiedBy>
  <dcterms:modified xsi:type="dcterms:W3CDTF">2022-03-17T01:28:25Z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6813E761CAB543F7B1077F980567C922</vt:lpwstr>
  </property>
</Properties>
</file>