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附件1</w:t>
      </w:r>
    </w:p>
    <w:tbl>
      <w:tblPr>
        <w:tblStyle w:val="3"/>
        <w:tblW w:w="898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817"/>
        <w:gridCol w:w="1275"/>
        <w:gridCol w:w="1310"/>
        <w:gridCol w:w="391"/>
        <w:gridCol w:w="993"/>
        <w:gridCol w:w="884"/>
        <w:gridCol w:w="108"/>
        <w:gridCol w:w="1168"/>
        <w:gridCol w:w="108"/>
        <w:gridCol w:w="6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84" w:type="dxa"/>
            <w:gridSpan w:val="11"/>
            <w:shd w:val="clear" w:color="auto" w:fill="auto"/>
            <w:vAlign w:val="center"/>
          </w:tcPr>
          <w:p>
            <w:pPr>
              <w:widowControl/>
              <w:ind w:left="-447" w:leftChars="-213" w:firstLine="324" w:firstLineChars="101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西南大学</w:t>
            </w:r>
            <w:r>
              <w:rPr>
                <w:rFonts w:hint="eastAsia" w:eastAsia="黑体"/>
                <w:b/>
                <w:bCs/>
                <w:kern w:val="0"/>
                <w:sz w:val="32"/>
                <w:szCs w:val="32"/>
              </w:rPr>
              <w:t>高等学历继续教育</w:t>
            </w:r>
          </w:p>
          <w:p>
            <w:pPr>
              <w:widowControl/>
              <w:ind w:left="-447" w:leftChars="-213" w:firstLine="324" w:firstLineChars="101"/>
              <w:jc w:val="center"/>
              <w:rPr>
                <w:rFonts w:eastAsia="黑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eastAsia="黑体"/>
                <w:b/>
                <w:bCs/>
                <w:kern w:val="0"/>
                <w:sz w:val="32"/>
                <w:szCs w:val="32"/>
              </w:rPr>
              <w:t>优秀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学生</w:t>
            </w:r>
            <w:r>
              <w:rPr>
                <w:rFonts w:hint="eastAsia" w:eastAsia="黑体"/>
                <w:b/>
                <w:bCs/>
                <w:kern w:val="0"/>
                <w:sz w:val="32"/>
                <w:szCs w:val="32"/>
              </w:rPr>
              <w:t>登记</w:t>
            </w:r>
            <w:r>
              <w:rPr>
                <w:rFonts w:eastAsia="黑体"/>
                <w:b/>
                <w:bCs/>
                <w:kern w:val="0"/>
                <w:sz w:val="32"/>
                <w:szCs w:val="32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98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>
            <w:pPr>
              <w:widowControl/>
              <w:ind w:left="200" w:leftChars="-470" w:hanging="1187" w:hangingChars="424"/>
              <w:jc w:val="lef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560" w:id="1806246936"/>
              </w:rPr>
              <w:t>姓</w:t>
            </w:r>
            <w:r>
              <w:rPr>
                <w:rFonts w:hint="eastAsia"/>
                <w:spacing w:val="0"/>
                <w:kern w:val="0"/>
                <w:sz w:val="24"/>
                <w:fitText w:val="560" w:id="1806246936"/>
              </w:rPr>
              <w:t>名</w:t>
            </w:r>
          </w:p>
        </w:tc>
        <w:tc>
          <w:tcPr>
            <w:tcW w:w="379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学号</w:t>
            </w:r>
          </w:p>
        </w:tc>
        <w:tc>
          <w:tcPr>
            <w:tcW w:w="2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学生类型</w:t>
            </w:r>
          </w:p>
        </w:tc>
        <w:tc>
          <w:tcPr>
            <w:tcW w:w="37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720" w:firstLineChars="300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1073150</wp:posOffset>
                      </wp:positionH>
                      <wp:positionV relativeFrom="paragraph">
                        <wp:posOffset>99695</wp:posOffset>
                      </wp:positionV>
                      <wp:extent cx="184785" cy="226060"/>
                      <wp:effectExtent l="4445" t="4445" r="20320" b="17145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4.5pt;margin-top:7.85pt;height:17.8pt;width:14.55pt;z-index:251660288;mso-width-relative:page;mso-height-relative:page;" fillcolor="#FFFFFF" filled="t" stroked="t" coordsize="21600,21600" o:gfxdata="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z373wdgAAAAJAQAADwAAAAAAAAABACAAAAAiAAAA&#10;ZHJzL2Rvd25yZXYueG1sUEsBAhQAFAAAAAgAh07iQM2XN8pAAgAAhgQAAA4AAAAAAAAAAQAgAAAA&#10;JwEAAGRycy9lMm9Eb2MueG1sUEsFBgAAAAAGAAYAWQEAANk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81915</wp:posOffset>
                      </wp:positionH>
                      <wp:positionV relativeFrom="paragraph">
                        <wp:posOffset>102235</wp:posOffset>
                      </wp:positionV>
                      <wp:extent cx="184785" cy="226060"/>
                      <wp:effectExtent l="4445" t="4445" r="20320" b="17145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785" cy="226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6.45pt;margin-top:8.05pt;height:17.8pt;width:14.55pt;z-index:251659264;mso-width-relative:page;mso-height-relative:page;" fillcolor="#FFFFFF" filled="t" stroked="t" coordsize="21600,21600" o:gfxdata="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B6RtP/WAAAABwEAAA8AAAAAAAAAAQAgAAAAIgAAAGRy&#10;cy9kb3ducmV2LnhtbFBLAQIUABQAAAAIAIdO4kAby4bjQAIAAIYEAAAOAAAAAAAAAAEAIAAAACUB&#10;AABkcnMvZTJvRG9jLnhtbFBLBQYAAAAABgAGAFkBAADXBQAAAAA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kern w:val="0"/>
                <w:sz w:val="24"/>
              </w:rPr>
              <w:t xml:space="preserve">成教 </w:t>
            </w:r>
            <w:r>
              <w:rPr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网教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层次</w:t>
            </w:r>
          </w:p>
        </w:tc>
        <w:tc>
          <w:tcPr>
            <w:tcW w:w="286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distribute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专业名称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入学时间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平均成绩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6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pacing w:val="252"/>
                <w:kern w:val="0"/>
                <w:sz w:val="28"/>
                <w:szCs w:val="28"/>
                <w:fitText w:val="4200" w:id="596800665"/>
              </w:rPr>
              <w:t>主要先进事</w:t>
            </w:r>
            <w:r>
              <w:rPr>
                <w:rFonts w:hint="eastAsia"/>
                <w:spacing w:val="0"/>
                <w:kern w:val="0"/>
                <w:sz w:val="28"/>
                <w:szCs w:val="28"/>
                <w:fitText w:val="4200" w:id="596800665"/>
              </w:rPr>
              <w:t>迹</w:t>
            </w:r>
          </w:p>
        </w:tc>
        <w:tc>
          <w:tcPr>
            <w:tcW w:w="76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rPr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/>
        </w:rPr>
        <w:t>备注：A4双面打印</w:t>
      </w:r>
    </w:p>
    <w:tbl>
      <w:tblPr>
        <w:tblStyle w:val="3"/>
        <w:tblW w:w="2508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059"/>
        <w:gridCol w:w="16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01" w:type="dxa"/>
          <w:cantSplit/>
          <w:trHeight w:val="422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学习中心(函授站点)意见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32"/>
                <w:tab w:val="left" w:pos="2752"/>
              </w:tabs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rPr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ind w:right="140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　 　 签字：　 　 　 　 　盖章（公章）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　 　 　 　 　 　 　 　 　 　 </w:t>
            </w:r>
          </w:p>
          <w:p>
            <w:pPr>
              <w:tabs>
                <w:tab w:val="left" w:pos="1632"/>
                <w:tab w:val="left" w:pos="2752"/>
              </w:tabs>
              <w:ind w:right="1120"/>
              <w:jc w:val="right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西南大学</w:t>
            </w:r>
            <w:r>
              <w:rPr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692"/>
                <w:tab w:val="left" w:pos="2072"/>
              </w:tabs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　 　 　 　 　 　 　签字：　 　 　 　 　盖章（公章）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　 　 　</w:t>
            </w:r>
          </w:p>
          <w:p>
            <w:pPr>
              <w:widowControl/>
              <w:tabs>
                <w:tab w:val="left" w:pos="1692"/>
                <w:tab w:val="left" w:pos="2072"/>
              </w:tabs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年    月    日</w:t>
            </w:r>
          </w:p>
        </w:tc>
        <w:tc>
          <w:tcPr>
            <w:tcW w:w="16101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备注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abs>
                <w:tab w:val="left" w:pos="1692"/>
                <w:tab w:val="left" w:pos="2072"/>
              </w:tabs>
              <w:jc w:val="center"/>
              <w:rPr>
                <w:kern w:val="0"/>
                <w:sz w:val="28"/>
                <w:szCs w:val="28"/>
              </w:rPr>
            </w:pPr>
          </w:p>
        </w:tc>
        <w:tc>
          <w:tcPr>
            <w:tcW w:w="1610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sz w:val="24"/>
              </w:rPr>
            </w:pPr>
          </w:p>
        </w:tc>
      </w:tr>
    </w:tbl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附件2  </w:t>
      </w:r>
    </w:p>
    <w:tbl>
      <w:tblPr>
        <w:tblStyle w:val="3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0"/>
        <w:gridCol w:w="1130"/>
        <w:gridCol w:w="856"/>
        <w:gridCol w:w="2064"/>
        <w:gridCol w:w="3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9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西南大学高等学历继续教育优秀学生汇总表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学生所属中心、站点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学习中心、函授站点详细址：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zFiNjY2NjUxYjM3OGM1ZmYyZTgzYjgzOGE1YzYifQ=="/>
  </w:docVars>
  <w:rsids>
    <w:rsidRoot w:val="5A4C753A"/>
    <w:rsid w:val="525B6FA9"/>
    <w:rsid w:val="563D0CA2"/>
    <w:rsid w:val="5A4C753A"/>
    <w:rsid w:val="7EE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styleId="5">
    <w:name w:val="Strong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2022-09-16T02:14:00Z</dcterms:created>
  <dc:creator>任小林</dc:creator>
  <cp:lastModifiedBy>任小林</cp:lastModifiedBy>
  <dcterms:modified xsi:type="dcterms:W3CDTF">2022-09-16T02:15:08Z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13882F5DF7E24B6C80573E24AA93853B</vt:lpwstr>
  </property>
</Properties>
</file>